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B775EF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B775EF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B775EF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B775EF">
        <w:rPr>
          <w:noProof/>
        </w:rPr>
        <w:pict>
          <v:line id="Прямая соединительная линия 4" o:spid="_x0000_s1031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D20C4B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CF7B85">
        <w:rPr>
          <w:rFonts w:eastAsia="SimSun" w:cs="Mangal"/>
          <w:kern w:val="2"/>
          <w:lang w:bidi="hi-IN"/>
        </w:rPr>
        <w:t xml:space="preserve"> квітня 2022 р. №</w:t>
      </w:r>
      <w:r w:rsidR="00C956FD">
        <w:rPr>
          <w:rFonts w:eastAsia="SimSun" w:cs="Mangal"/>
          <w:kern w:val="2"/>
          <w:lang w:bidi="hi-IN"/>
        </w:rPr>
        <w:t xml:space="preserve"> 4954</w:t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>
        <w:t>Агрокомпанія Прикарпаття»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Pr="00A44244">
        <w:t>ТОВ «</w:t>
      </w:r>
      <w:r>
        <w:t>Агрокомпанія Прикарпаття»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Pr="00A44244">
        <w:t xml:space="preserve">  «</w:t>
      </w:r>
      <w:r>
        <w:t xml:space="preserve">Агрокомпанія Прикарпаття»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3214E8">
        <w:t>6,4960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Pr="00C23535">
        <w:t>0,3837</w:t>
      </w:r>
      <w:r>
        <w:t xml:space="preserve"> </w:t>
      </w:r>
      <w:r w:rsidRPr="00A44244">
        <w:t>га</w:t>
      </w:r>
      <w:r>
        <w:t xml:space="preserve"> – за межами м. Рогатин</w:t>
      </w:r>
      <w:r w:rsidRPr="00A44244">
        <w:t>;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Pr="00C23535">
        <w:t>0,0942</w:t>
      </w:r>
      <w: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>
        <w:t>м. Рогатин</w:t>
      </w:r>
      <w:r w:rsidRPr="00A44244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3214E8" w:rsidRPr="00C23535">
        <w:t>6,0181</w:t>
      </w:r>
      <w:r w:rsidR="003214E8">
        <w:t xml:space="preserve"> </w:t>
      </w:r>
      <w:r w:rsidRPr="00A44244">
        <w:t>га</w:t>
      </w:r>
      <w:r>
        <w:t xml:space="preserve"> – </w:t>
      </w:r>
      <w:r w:rsidR="007159C4">
        <w:t>в</w:t>
      </w:r>
      <w:r w:rsidRPr="002C3899">
        <w:t xml:space="preserve"> </w:t>
      </w:r>
      <w:r>
        <w:t>м. Рогатин</w:t>
      </w:r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Pr="00A44244">
        <w:t>ТОВ «</w:t>
      </w:r>
      <w:r>
        <w:t>Агрокомпанія Прикарпаття»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Pr="00A44244">
        <w:t>ТОВ «</w:t>
      </w:r>
      <w:r>
        <w:t>Агрокомпанія Прикарпаття»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F7B85" w:rsidRDefault="00CF7B85" w:rsidP="00F744C7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FE5EA7">
      <w:pgSz w:w="11906" w:h="16838" w:code="9"/>
      <w:pgMar w:top="709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C62" w:rsidRDefault="00A43C62" w:rsidP="008C6C6B">
      <w:r>
        <w:separator/>
      </w:r>
    </w:p>
  </w:endnote>
  <w:endnote w:type="continuationSeparator" w:id="0">
    <w:p w:rsidR="00A43C62" w:rsidRDefault="00A43C6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C62" w:rsidRDefault="00A43C62" w:rsidP="008C6C6B">
      <w:r>
        <w:separator/>
      </w:r>
    </w:p>
  </w:footnote>
  <w:footnote w:type="continuationSeparator" w:id="0">
    <w:p w:rsidR="00A43C62" w:rsidRDefault="00A43C6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239BA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C4BBA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59C4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3C62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775EF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56FD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0C4B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67A5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E5EA7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1052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105</cp:revision>
  <cp:lastPrinted>2022-04-28T08:19:00Z</cp:lastPrinted>
  <dcterms:created xsi:type="dcterms:W3CDTF">2021-03-14T12:34:00Z</dcterms:created>
  <dcterms:modified xsi:type="dcterms:W3CDTF">2022-04-29T11:07:00Z</dcterms:modified>
</cp:coreProperties>
</file>